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5"/>
        </w:tabs>
        <w:spacing w:after="0" w:before="0" w:line="240" w:lineRule="auto"/>
        <w:ind w:left="0" w:right="0" w:hanging="2"/>
        <w:jc w:val="left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highlight w:val="yellow"/>
          <w:vertAlign w:val="baseline"/>
          <w:rtl w:val="0"/>
        </w:rPr>
        <w:t xml:space="preserve">Rio de Janeiro, DATAR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5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Coordenação do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 Programa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de Pós-Graduação em Ciências Biológicas (Biofísica)</w:t>
      </w:r>
    </w:p>
    <w:p w:rsidR="00000000" w:rsidDel="00000000" w:rsidP="00000000" w:rsidRDefault="00000000" w:rsidRPr="00000000" w14:paraId="00000006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IBCCF – UFRJ     </w:t>
      </w:r>
    </w:p>
    <w:p w:rsidR="00000000" w:rsidDel="00000000" w:rsidP="00000000" w:rsidRDefault="00000000" w:rsidRPr="00000000" w14:paraId="00000007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line="360" w:lineRule="auto"/>
        <w:ind w:left="1" w:hanging="3"/>
        <w:jc w:val="both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Tendo, por sua solicitação, efetuado a análise preliminar da Tese de Doutorado de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______________________________________________________________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e sugerido as modificações que julguei necessárias, considero que a mesma possui os requisitos necessários de qualidade científica exigida pelo IBCCF, está de acordo com as normas da FATED/SR2 e que as modificações sugeridas foram incorporadas ao texto.</w:t>
      </w:r>
    </w:p>
    <w:p w:rsidR="00000000" w:rsidDel="00000000" w:rsidP="00000000" w:rsidRDefault="00000000" w:rsidRPr="00000000" w14:paraId="0000000B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O  título da tese  mudou?  (     ) Sim            (     ) Não</w:t>
      </w:r>
    </w:p>
    <w:p w:rsidR="00000000" w:rsidDel="00000000" w:rsidP="00000000" w:rsidRDefault="00000000" w:rsidRPr="00000000" w14:paraId="0000000E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Em caso afirmativo, o título da tese passou a ser: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1" w:hanging="3"/>
        <w:rPr>
          <w:rFonts w:ascii="Arial Narrow" w:cs="Arial Narrow" w:eastAsia="Arial Narrow" w:hAnsi="Arial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Atenciosamente</w:t>
      </w:r>
    </w:p>
    <w:p w:rsidR="00000000" w:rsidDel="00000000" w:rsidP="00000000" w:rsidRDefault="00000000" w:rsidRPr="00000000" w14:paraId="00000015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 _____________________</w:t>
      </w:r>
    </w:p>
    <w:p w:rsidR="00000000" w:rsidDel="00000000" w:rsidP="00000000" w:rsidRDefault="00000000" w:rsidRPr="00000000" w14:paraId="00000017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Prof. ............</w:t>
      </w:r>
    </w:p>
    <w:p w:rsidR="00000000" w:rsidDel="00000000" w:rsidP="00000000" w:rsidRDefault="00000000" w:rsidRPr="00000000" w14:paraId="00000018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Revisor</w:t>
      </w:r>
    </w:p>
    <w:p w:rsidR="00000000" w:rsidDel="00000000" w:rsidP="00000000" w:rsidRDefault="00000000" w:rsidRPr="00000000" w14:paraId="00000019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" w:hanging="3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276" w:top="0" w:left="1134" w:right="75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ucida Casu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1" w:hanging="3"/>
      <w:jc w:val="center"/>
      <w:rPr>
        <w:rFonts w:ascii="Lucida Casual" w:cs="Lucida Casual" w:eastAsia="Lucida Casual" w:hAnsi="Lucida Casual"/>
        <w:color w:val="000000"/>
        <w:sz w:val="32"/>
        <w:szCs w:val="3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-129539</wp:posOffset>
          </wp:positionH>
          <wp:positionV relativeFrom="paragraph">
            <wp:posOffset>227965</wp:posOffset>
          </wp:positionV>
          <wp:extent cx="6296025" cy="914400"/>
          <wp:effectExtent b="0" l="0" r="0" t="0"/>
          <wp:wrapNone/>
          <wp:docPr id="10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25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ind w:left="1" w:hanging="3"/>
      <w:rPr>
        <w:rFonts w:ascii="Lucida Casual" w:cs="Lucida Casual" w:eastAsia="Lucida Casual" w:hAnsi="Lucida Casual"/>
        <w:sz w:val="32"/>
        <w:szCs w:val="3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ind w:left="1" w:hanging="3"/>
      <w:rPr>
        <w:rFonts w:ascii="Lucida Casual" w:cs="Lucida Casual" w:eastAsia="Lucida Casual" w:hAnsi="Lucida Casual"/>
        <w:sz w:val="32"/>
        <w:szCs w:val="3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ind w:left="1" w:hanging="3"/>
      <w:rPr>
        <w:rFonts w:ascii="Lucida Casual" w:cs="Lucida Casual" w:eastAsia="Lucida Casual" w:hAnsi="Lucida Casual"/>
        <w:sz w:val="32"/>
        <w:szCs w:val="3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0" w:hanging="2"/>
      <w:rPr>
        <w:rFonts w:ascii="Lucida Casual" w:cs="Lucida Casual" w:eastAsia="Lucida Casual" w:hAnsi="Lucida Casual"/>
        <w:sz w:val="32"/>
        <w:szCs w:val="32"/>
        <w:vertAlign w:val="baseline"/>
      </w:rPr>
    </w:pPr>
    <w:r w:rsidDel="00000000" w:rsidR="00000000" w:rsidRPr="00000000">
      <w:rPr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360" w:lineRule="auto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" w:leftChars="-1" w:rightChars="0" w:hanging="1" w:firstLineChars="-1"/>
      <w:jc w:val="both"/>
      <w:textDirection w:val="lrTb"/>
      <w:textAlignment w:val="top"/>
      <w:outlineLvl w:val="2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0"/>
      <w:spacing w:line="480" w:lineRule="atLeast"/>
      <w:ind w:left="-1" w:leftChars="-1" w:rightChars="0" w:hanging="1" w:firstLineChars="-1"/>
      <w:jc w:val="center"/>
      <w:textDirection w:val="lrTb"/>
      <w:textAlignment w:val="top"/>
      <w:outlineLvl w:val="3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20" w:line="1" w:lineRule="atLeast"/>
      <w:ind w:left="-1" w:leftChars="-1" w:rightChars="0" w:hanging="1" w:firstLineChars="-1"/>
      <w:textDirection w:val="lrTb"/>
      <w:textAlignment w:val="top"/>
      <w:outlineLvl w:val="4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40" w:before="200" w:line="1" w:lineRule="atLeast"/>
      <w:ind w:left="-1" w:leftChars="-1" w:rightChars="0" w:hanging="1" w:firstLineChars="-1"/>
      <w:textDirection w:val="lrTb"/>
      <w:textAlignment w:val="top"/>
      <w:outlineLvl w:val="5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suppressAutoHyphens w:val="0"/>
      <w:spacing w:line="240" w:lineRule="atLeast"/>
      <w:ind w:left="-1" w:leftChars="-1" w:rightChars="0" w:hanging="1" w:firstLineChars="-1"/>
      <w:jc w:val="both"/>
      <w:textDirection w:val="lrTb"/>
      <w:textAlignment w:val="top"/>
      <w:outlineLvl w:val="7"/>
    </w:pPr>
    <w:rPr>
      <w:rFonts w:ascii="Bookman Old Style" w:hAnsi="Bookman Old Style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" w:leftChars="-1" w:rightChars="0" w:hanging="1" w:firstLineChars="-1"/>
      <w:textDirection w:val="lrTb"/>
      <w:textAlignment w:val="top"/>
      <w:outlineLvl w:val="8"/>
    </w:pPr>
    <w:rPr>
      <w:rFonts w:ascii="Bookman Old Style" w:hAnsi="Bookman Old Style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TableNormal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120" w:before="480" w:line="1" w:lineRule="atLeast"/>
      <w:ind w:left="-1" w:leftChars="-1" w:rightChars="0" w:hanging="1" w:firstLineChars="-1"/>
      <w:textDirection w:val="lrTb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en-US" w:val="en-US"/>
    </w:rPr>
  </w:style>
  <w:style w:type="paragraph" w:styleId="SIlS">
    <w:name w:val="SIlS"/>
    <w:basedOn w:val="Normal"/>
    <w:next w:val="SIlS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en-US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Arial" w:hAnsi="Arial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0"/>
      <w:autoSpaceDE w:val="0"/>
      <w:autoSpaceDN w:val="0"/>
      <w:spacing w:line="1" w:lineRule="atLeast"/>
      <w:ind w:left="142" w:leftChars="-1" w:rightChars="0" w:hanging="1" w:firstLineChars="-1"/>
      <w:jc w:val="both"/>
      <w:textDirection w:val="lrTb"/>
      <w:textAlignment w:val="top"/>
      <w:outlineLvl w:val="0"/>
    </w:pPr>
    <w:rPr>
      <w:rFonts w:ascii="Bookman Old Style" w:hAnsi="Bookman Old Style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en-US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jc w:val="both"/>
      <w:textDirection w:val="lrTb"/>
      <w:textAlignment w:val="top"/>
      <w:outlineLvl w:val="0"/>
    </w:pPr>
    <w:rPr>
      <w:rFonts w:ascii="Bookman Old Style" w:hAnsi="Bookman Old Style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80" w:before="360" w:line="1" w:lineRule="atLeast"/>
      <w:ind w:left="-1" w:leftChars="-1" w:rightChars="0" w:hanging="1" w:firstLineChars="-1"/>
      <w:textDirection w:val="lrTb"/>
      <w:textAlignment w:val="top"/>
      <w:outlineLvl w:val="0"/>
    </w:pPr>
    <w:rPr>
      <w:rFonts w:ascii="Georgia" w:cs="Georgia" w:eastAsia="Georgia" w:hAnsi="Georgia"/>
      <w:i w:val="1"/>
      <w:color w:val="666666"/>
      <w:w w:val="100"/>
      <w:position w:val="-1"/>
      <w:sz w:val="48"/>
      <w:szCs w:val="48"/>
      <w:effect w:val="none"/>
      <w:vertAlign w:val="baseline"/>
      <w:cs w:val="0"/>
      <w:em w:val="none"/>
      <w:lang w:bidi="ar-SA" w:eastAsia="en-US" w:val="en-US"/>
    </w:rPr>
  </w:style>
  <w:style w:type="table" w:styleId="">
    <w:name w:val=""/>
    <w:basedOn w:val="TableNormal"/>
    <w:next w:val="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  <w:tblPr>
      <w:tblStyle w:val=""/>
      <w:tblStyleRowBandSize w:val="1"/>
      <w:tblStyleColBandSize w:val="1"/>
      <w:jc w:val="left"/>
      <w:tblCellMar>
        <w:left w:w="108.0" w:type="dxa"/>
        <w:right w:w="108.0" w:type="dxa"/>
      </w:tblCellMar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="0" w:leftChars="0" w:rightChars="0" w:firstLine="0" w:firstLineChars="0"/>
      <w:textDirection w:val="btLr"/>
      <w:textAlignment w:val="auto"/>
      <w:outlineLvl w:val="9"/>
    </w:pPr>
    <w:rPr>
      <w:w w:val="100"/>
      <w:position w:val="0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eastAsia="en-US" w:val="en-US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0" w:rightChars="0" w:firstLine="0" w:firstLineChars="0"/>
      <w:contextualSpacing w:val="1"/>
      <w:textDirection w:val="btLr"/>
      <w:textAlignment w:val="auto"/>
      <w:outlineLvl w:val="9"/>
    </w:pPr>
    <w:rPr>
      <w:rFonts w:ascii="Calibri" w:cs="Times New Roman" w:eastAsia="Calibri" w:hAnsi="Calibri"/>
      <w:w w:val="100"/>
      <w:position w:val="0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il">
    <w:name w:val="il"/>
    <w:basedOn w:val="Fonteparág.padrã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6poHmLniB24S32GeHVFf9e4bw==">CgMxLjA4AHIhMTBKRkI0RXZLSU1iU0daVHJOUnh6TEE1dVBDNzNlSGpN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2024-12-11T15:24:00Z</dcterms:created>
  <dc:creator>Pós-graduação</dc:creator>
</cp:coreProperties>
</file>